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55C1" w14:textId="77777777" w:rsidR="002B57E1" w:rsidRPr="00F467CC" w:rsidRDefault="002B57E1" w:rsidP="002B57E1">
      <w:pPr>
        <w:jc w:val="right"/>
        <w:rPr>
          <w:sz w:val="18"/>
          <w:szCs w:val="18"/>
        </w:rPr>
      </w:pPr>
      <w:r w:rsidRPr="00F467CC">
        <w:rPr>
          <w:sz w:val="18"/>
          <w:szCs w:val="18"/>
        </w:rPr>
        <w:t>Updated April 2018</w:t>
      </w:r>
    </w:p>
    <w:p w14:paraId="2EACBE1B" w14:textId="77777777" w:rsidR="002B57E1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>The Code of Practice for Marriage Celebrants is contained in Schedule 2 of the Marriage Regulations 2017.</w:t>
      </w:r>
      <w:r w:rsidR="0028636E" w:rsidRPr="002B57E1">
        <w:rPr>
          <w:sz w:val="20"/>
          <w:szCs w:val="20"/>
        </w:rPr>
        <w:t xml:space="preserve">  </w:t>
      </w:r>
      <w:r w:rsidR="002B57E1" w:rsidRPr="002B57E1">
        <w:rPr>
          <w:sz w:val="20"/>
          <w:szCs w:val="20"/>
        </w:rPr>
        <w:t xml:space="preserve">  </w:t>
      </w:r>
    </w:p>
    <w:p w14:paraId="3405E85A" w14:textId="77777777" w:rsidR="00133EA8" w:rsidRPr="002B57E1" w:rsidRDefault="00133EA8" w:rsidP="00133EA8">
      <w:pPr>
        <w:rPr>
          <w:b/>
          <w:bCs/>
          <w:sz w:val="20"/>
          <w:szCs w:val="20"/>
          <w:u w:val="single"/>
        </w:rPr>
      </w:pPr>
      <w:r w:rsidRPr="002B57E1">
        <w:rPr>
          <w:b/>
          <w:bCs/>
          <w:sz w:val="20"/>
          <w:szCs w:val="20"/>
          <w:u w:val="single"/>
        </w:rPr>
        <w:t>1</w:t>
      </w:r>
      <w:r w:rsidR="002B57E1" w:rsidRPr="002B57E1">
        <w:rPr>
          <w:b/>
          <w:bCs/>
          <w:sz w:val="20"/>
          <w:szCs w:val="20"/>
          <w:u w:val="single"/>
        </w:rPr>
        <w:t xml:space="preserve">.  </w:t>
      </w:r>
      <w:r w:rsidRPr="002B57E1">
        <w:rPr>
          <w:b/>
          <w:bCs/>
          <w:sz w:val="20"/>
          <w:szCs w:val="20"/>
          <w:u w:val="single"/>
        </w:rPr>
        <w:t>APPLICATION OF THIS CODE OF PRACTICE</w:t>
      </w:r>
    </w:p>
    <w:p w14:paraId="61AF96AA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 xml:space="preserve">This Code of Practice applies to </w:t>
      </w:r>
      <w:r w:rsidR="00B93BB9">
        <w:rPr>
          <w:sz w:val="20"/>
          <w:szCs w:val="20"/>
        </w:rPr>
        <w:t xml:space="preserve">Commonwealth registered </w:t>
      </w:r>
      <w:r w:rsidRPr="002B57E1">
        <w:rPr>
          <w:sz w:val="20"/>
          <w:szCs w:val="20"/>
        </w:rPr>
        <w:t>marriage celebrants</w:t>
      </w:r>
      <w:r w:rsidR="00B93BB9">
        <w:rPr>
          <w:sz w:val="20"/>
          <w:szCs w:val="20"/>
        </w:rPr>
        <w:t xml:space="preserve"> in Australia</w:t>
      </w:r>
      <w:r w:rsidRPr="002B57E1">
        <w:rPr>
          <w:sz w:val="20"/>
          <w:szCs w:val="20"/>
        </w:rPr>
        <w:t>.</w:t>
      </w:r>
      <w:r w:rsidRPr="002B57E1">
        <w:rPr>
          <w:sz w:val="20"/>
          <w:szCs w:val="20"/>
        </w:rPr>
        <w:t xml:space="preserve"> </w:t>
      </w:r>
    </w:p>
    <w:p w14:paraId="2833ED06" w14:textId="77777777" w:rsidR="00133EA8" w:rsidRPr="002B57E1" w:rsidRDefault="00133EA8" w:rsidP="00133EA8">
      <w:pPr>
        <w:rPr>
          <w:b/>
          <w:bCs/>
          <w:sz w:val="20"/>
          <w:szCs w:val="20"/>
          <w:u w:val="single"/>
        </w:rPr>
      </w:pPr>
      <w:r w:rsidRPr="002B57E1">
        <w:rPr>
          <w:b/>
          <w:bCs/>
          <w:sz w:val="20"/>
          <w:szCs w:val="20"/>
          <w:u w:val="single"/>
        </w:rPr>
        <w:t>2</w:t>
      </w:r>
      <w:r w:rsidR="002B57E1" w:rsidRPr="002B57E1">
        <w:rPr>
          <w:b/>
          <w:bCs/>
          <w:sz w:val="20"/>
          <w:szCs w:val="20"/>
          <w:u w:val="single"/>
        </w:rPr>
        <w:t xml:space="preserve">. </w:t>
      </w:r>
      <w:r w:rsidRPr="002B57E1">
        <w:rPr>
          <w:b/>
          <w:bCs/>
          <w:sz w:val="20"/>
          <w:szCs w:val="20"/>
          <w:u w:val="single"/>
        </w:rPr>
        <w:t xml:space="preserve"> HIGH STANDARD OF SERVICE</w:t>
      </w:r>
    </w:p>
    <w:p w14:paraId="6B18BCEB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>A marriage celebrant must maintain a high standard of service in his or her professional conduct and practice. This includes (without limitation) ensuring the following:</w:t>
      </w:r>
    </w:p>
    <w:p w14:paraId="2F1476FD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 xml:space="preserve">(a)    appropriate personal presentation for marriage </w:t>
      </w:r>
      <w:proofErr w:type="gramStart"/>
      <w:r w:rsidRPr="002B57E1">
        <w:rPr>
          <w:sz w:val="20"/>
          <w:szCs w:val="20"/>
        </w:rPr>
        <w:t>ceremonies;</w:t>
      </w:r>
      <w:proofErr w:type="gramEnd"/>
    </w:p>
    <w:p w14:paraId="3F2585E0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 xml:space="preserve">(b)    punctuality for marriage </w:t>
      </w:r>
      <w:proofErr w:type="gramStart"/>
      <w:r w:rsidRPr="002B57E1">
        <w:rPr>
          <w:sz w:val="20"/>
          <w:szCs w:val="20"/>
        </w:rPr>
        <w:t>ceremonies;</w:t>
      </w:r>
      <w:proofErr w:type="gramEnd"/>
    </w:p>
    <w:p w14:paraId="1D8DC489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>(c)    accuracy in preparation of documents and in the conduct of marriage ceremonies.</w:t>
      </w:r>
    </w:p>
    <w:p w14:paraId="62B96D4C" w14:textId="77777777" w:rsidR="00133EA8" w:rsidRPr="002B57E1" w:rsidRDefault="00133EA8" w:rsidP="00133EA8">
      <w:pPr>
        <w:rPr>
          <w:b/>
          <w:bCs/>
          <w:sz w:val="20"/>
          <w:szCs w:val="20"/>
          <w:u w:val="single"/>
        </w:rPr>
      </w:pPr>
      <w:r w:rsidRPr="002B57E1">
        <w:rPr>
          <w:b/>
          <w:bCs/>
          <w:sz w:val="20"/>
          <w:szCs w:val="20"/>
          <w:u w:val="single"/>
        </w:rPr>
        <w:t>3</w:t>
      </w:r>
      <w:r w:rsidR="002B57E1" w:rsidRPr="002B57E1">
        <w:rPr>
          <w:b/>
          <w:bCs/>
          <w:sz w:val="20"/>
          <w:szCs w:val="20"/>
          <w:u w:val="single"/>
        </w:rPr>
        <w:t xml:space="preserve">. </w:t>
      </w:r>
      <w:r w:rsidRPr="002B57E1">
        <w:rPr>
          <w:b/>
          <w:bCs/>
          <w:sz w:val="20"/>
          <w:szCs w:val="20"/>
          <w:u w:val="single"/>
        </w:rPr>
        <w:t xml:space="preserve"> RECOGNITION OF SIGNIFICANCE OF MARRIAGE</w:t>
      </w:r>
    </w:p>
    <w:p w14:paraId="7EA2D8EB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>A marriage celebrant must recognise the social, cultural and legal significance of marriage and the marriage ceremony in the Australian community, and the importance of strong and respectful family relationships.</w:t>
      </w:r>
    </w:p>
    <w:p w14:paraId="4868A72E" w14:textId="77777777" w:rsidR="00133EA8" w:rsidRPr="002B57E1" w:rsidRDefault="00133EA8" w:rsidP="00133EA8">
      <w:pPr>
        <w:rPr>
          <w:b/>
          <w:bCs/>
          <w:sz w:val="20"/>
          <w:szCs w:val="20"/>
          <w:u w:val="single"/>
        </w:rPr>
      </w:pPr>
      <w:r w:rsidRPr="002B57E1">
        <w:rPr>
          <w:b/>
          <w:bCs/>
          <w:sz w:val="20"/>
          <w:szCs w:val="20"/>
          <w:u w:val="single"/>
        </w:rPr>
        <w:t>4</w:t>
      </w:r>
      <w:r w:rsidR="002B57E1" w:rsidRPr="002B57E1">
        <w:rPr>
          <w:b/>
          <w:bCs/>
          <w:sz w:val="20"/>
          <w:szCs w:val="20"/>
          <w:u w:val="single"/>
        </w:rPr>
        <w:t xml:space="preserve">. </w:t>
      </w:r>
      <w:r w:rsidRPr="002B57E1">
        <w:rPr>
          <w:b/>
          <w:bCs/>
          <w:sz w:val="20"/>
          <w:szCs w:val="20"/>
          <w:u w:val="single"/>
        </w:rPr>
        <w:t xml:space="preserve"> COMPLIANCE WITH THE ACT AND OTHER LAWS</w:t>
      </w:r>
    </w:p>
    <w:p w14:paraId="71E27AA2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>A marriage celebrant must:</w:t>
      </w:r>
    </w:p>
    <w:p w14:paraId="18877A69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>(a)    comply with the requirements of the Marriage Act 1961 and the Marriage Regulations 2017</w:t>
      </w:r>
      <w:r w:rsidR="0028636E" w:rsidRPr="002B57E1">
        <w:rPr>
          <w:sz w:val="20"/>
          <w:szCs w:val="20"/>
        </w:rPr>
        <w:t xml:space="preserve"> </w:t>
      </w:r>
      <w:r w:rsidR="0028636E" w:rsidRPr="002B57E1">
        <w:rPr>
          <w:sz w:val="20"/>
          <w:szCs w:val="20"/>
        </w:rPr>
        <w:br/>
        <w:t xml:space="preserve">         </w:t>
      </w:r>
      <w:r w:rsidRPr="002B57E1">
        <w:rPr>
          <w:sz w:val="20"/>
          <w:szCs w:val="20"/>
        </w:rPr>
        <w:t>which apply to the marriage celebrant; and</w:t>
      </w:r>
    </w:p>
    <w:p w14:paraId="206FD4CE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 xml:space="preserve">(b)    observe the laws of the Commonwealth and of any State or Territory in which the marriage </w:t>
      </w:r>
      <w:r w:rsidR="0028636E" w:rsidRPr="002B57E1">
        <w:rPr>
          <w:sz w:val="20"/>
          <w:szCs w:val="20"/>
        </w:rPr>
        <w:br/>
        <w:t xml:space="preserve">         </w:t>
      </w:r>
      <w:r w:rsidRPr="002B57E1">
        <w:rPr>
          <w:sz w:val="20"/>
          <w:szCs w:val="20"/>
        </w:rPr>
        <w:t>celebrant solemnises marriages; and</w:t>
      </w:r>
    </w:p>
    <w:p w14:paraId="7D43A153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 xml:space="preserve">(c)    avoid unlawful discrimination in the provision of marriage </w:t>
      </w:r>
      <w:proofErr w:type="spellStart"/>
      <w:r w:rsidRPr="002B57E1">
        <w:rPr>
          <w:sz w:val="20"/>
          <w:szCs w:val="20"/>
        </w:rPr>
        <w:t>celebrancy</w:t>
      </w:r>
      <w:proofErr w:type="spellEnd"/>
      <w:r w:rsidRPr="002B57E1">
        <w:rPr>
          <w:sz w:val="20"/>
          <w:szCs w:val="20"/>
        </w:rPr>
        <w:t xml:space="preserve"> services.</w:t>
      </w:r>
    </w:p>
    <w:p w14:paraId="2690D9BA" w14:textId="77777777" w:rsidR="00133EA8" w:rsidRPr="002B57E1" w:rsidRDefault="00133EA8" w:rsidP="00133EA8">
      <w:pPr>
        <w:rPr>
          <w:b/>
          <w:bCs/>
          <w:sz w:val="20"/>
          <w:szCs w:val="20"/>
          <w:u w:val="single"/>
        </w:rPr>
      </w:pPr>
      <w:r w:rsidRPr="002B57E1">
        <w:rPr>
          <w:b/>
          <w:bCs/>
          <w:sz w:val="20"/>
          <w:szCs w:val="20"/>
          <w:u w:val="single"/>
        </w:rPr>
        <w:t>5</w:t>
      </w:r>
      <w:r w:rsidR="002B57E1" w:rsidRPr="002B57E1">
        <w:rPr>
          <w:b/>
          <w:bCs/>
          <w:sz w:val="20"/>
          <w:szCs w:val="20"/>
          <w:u w:val="single"/>
        </w:rPr>
        <w:t xml:space="preserve">. </w:t>
      </w:r>
      <w:r w:rsidRPr="002B57E1">
        <w:rPr>
          <w:b/>
          <w:bCs/>
          <w:sz w:val="20"/>
          <w:szCs w:val="20"/>
          <w:u w:val="single"/>
        </w:rPr>
        <w:t xml:space="preserve"> GENERAL REQUIREMENTS FOR MARRIAGE CEREMONIES</w:t>
      </w:r>
    </w:p>
    <w:p w14:paraId="1DFD6FB1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>A marriage celebrant must respect the importance of the marriage ceremony to the parties and the other persons organising the ceremony. This includes (without limitation) the following:</w:t>
      </w:r>
    </w:p>
    <w:p w14:paraId="1EB298D8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 xml:space="preserve">(a)    giving the parties information and guidance to enable them to choose or compose a marriage ceremony, including information to assist the parties to decide whether a marriage ceremony rehearsal is needed or </w:t>
      </w:r>
      <w:proofErr w:type="gramStart"/>
      <w:r w:rsidRPr="002B57E1">
        <w:rPr>
          <w:sz w:val="20"/>
          <w:szCs w:val="20"/>
        </w:rPr>
        <w:t>appropriate;</w:t>
      </w:r>
      <w:proofErr w:type="gramEnd"/>
    </w:p>
    <w:p w14:paraId="449E4B25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>(b)    respecting the privacy and confidentiality of the parties, including by:</w:t>
      </w:r>
    </w:p>
    <w:p w14:paraId="07B59885" w14:textId="77777777" w:rsidR="00133EA8" w:rsidRPr="002B57E1" w:rsidRDefault="00133EA8" w:rsidP="00133EA8">
      <w:pPr>
        <w:ind w:left="720"/>
        <w:rPr>
          <w:sz w:val="20"/>
          <w:szCs w:val="20"/>
        </w:rPr>
      </w:pPr>
      <w:r w:rsidRPr="002B57E1">
        <w:rPr>
          <w:sz w:val="20"/>
          <w:szCs w:val="20"/>
        </w:rPr>
        <w:t>(</w:t>
      </w:r>
      <w:proofErr w:type="spellStart"/>
      <w:r w:rsidRPr="002B57E1">
        <w:rPr>
          <w:sz w:val="20"/>
          <w:szCs w:val="20"/>
        </w:rPr>
        <w:t>i</w:t>
      </w:r>
      <w:proofErr w:type="spellEnd"/>
      <w:r w:rsidRPr="002B57E1">
        <w:rPr>
          <w:sz w:val="20"/>
          <w:szCs w:val="20"/>
        </w:rPr>
        <w:t>)     arranging for appropriate facilities to interview parties; and</w:t>
      </w:r>
      <w:r w:rsidRPr="002B57E1">
        <w:rPr>
          <w:sz w:val="20"/>
          <w:szCs w:val="20"/>
        </w:rPr>
        <w:br/>
      </w:r>
      <w:r w:rsidRPr="002B57E1">
        <w:rPr>
          <w:sz w:val="20"/>
          <w:szCs w:val="20"/>
        </w:rPr>
        <w:t>(ii)    dealing appropriately with personal documents and personal information; and</w:t>
      </w:r>
      <w:r w:rsidRPr="002B57E1">
        <w:rPr>
          <w:sz w:val="20"/>
          <w:szCs w:val="20"/>
        </w:rPr>
        <w:br/>
      </w:r>
      <w:r w:rsidRPr="002B57E1">
        <w:rPr>
          <w:sz w:val="20"/>
          <w:szCs w:val="20"/>
        </w:rPr>
        <w:t>(iii)   maintaining appropriate facilities for the secure storage of records; and</w:t>
      </w:r>
      <w:r w:rsidRPr="002B57E1">
        <w:rPr>
          <w:sz w:val="20"/>
          <w:szCs w:val="20"/>
        </w:rPr>
        <w:br/>
      </w:r>
      <w:r w:rsidRPr="002B57E1">
        <w:rPr>
          <w:sz w:val="20"/>
          <w:szCs w:val="20"/>
        </w:rPr>
        <w:t>(iv)   ensuring the return of all personal documents belonging to the parties as soon as practicable (unless it is necessary to keep the documents for the ceremony);(c)    giving the parties information about how to notify the Commonwealth Attorney-General’s Department of any concerns or complaints they may have regarding the marriage services provided by the marriage celebrant.</w:t>
      </w:r>
    </w:p>
    <w:p w14:paraId="5CA8E421" w14:textId="77777777" w:rsidR="00133EA8" w:rsidRPr="002B57E1" w:rsidRDefault="00133EA8" w:rsidP="00133EA8">
      <w:pPr>
        <w:rPr>
          <w:b/>
          <w:bCs/>
          <w:sz w:val="20"/>
          <w:szCs w:val="20"/>
          <w:u w:val="single"/>
        </w:rPr>
      </w:pPr>
      <w:proofErr w:type="gramStart"/>
      <w:r w:rsidRPr="002B57E1">
        <w:rPr>
          <w:b/>
          <w:bCs/>
          <w:sz w:val="20"/>
          <w:szCs w:val="20"/>
          <w:u w:val="single"/>
        </w:rPr>
        <w:t xml:space="preserve">6 </w:t>
      </w:r>
      <w:r w:rsidR="002B57E1" w:rsidRPr="002B57E1">
        <w:rPr>
          <w:b/>
          <w:bCs/>
          <w:sz w:val="20"/>
          <w:szCs w:val="20"/>
          <w:u w:val="single"/>
        </w:rPr>
        <w:t>.</w:t>
      </w:r>
      <w:proofErr w:type="gramEnd"/>
      <w:r w:rsidR="002B57E1" w:rsidRPr="002B57E1">
        <w:rPr>
          <w:b/>
          <w:bCs/>
          <w:sz w:val="20"/>
          <w:szCs w:val="20"/>
          <w:u w:val="single"/>
        </w:rPr>
        <w:t xml:space="preserve"> </w:t>
      </w:r>
      <w:r w:rsidRPr="002B57E1">
        <w:rPr>
          <w:b/>
          <w:bCs/>
          <w:sz w:val="20"/>
          <w:szCs w:val="20"/>
          <w:u w:val="single"/>
        </w:rPr>
        <w:t xml:space="preserve">KNOWLEDGE AND UNDERSTANDING OF FAMILY RELATIONSHIPS SERVICES   </w:t>
      </w:r>
    </w:p>
    <w:p w14:paraId="5644C092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>A marriage celebrant must:</w:t>
      </w:r>
    </w:p>
    <w:p w14:paraId="269C812D" w14:textId="77777777" w:rsidR="00133EA8" w:rsidRPr="002B57E1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 xml:space="preserve">(a)    maintain an up-to-date knowledge about appropriate family relationships services in the </w:t>
      </w:r>
      <w:r w:rsidR="002B57E1" w:rsidRPr="002B57E1">
        <w:rPr>
          <w:sz w:val="20"/>
          <w:szCs w:val="20"/>
        </w:rPr>
        <w:br/>
        <w:t xml:space="preserve">         </w:t>
      </w:r>
      <w:r w:rsidRPr="002B57E1">
        <w:rPr>
          <w:sz w:val="20"/>
          <w:szCs w:val="20"/>
        </w:rPr>
        <w:t>community; and</w:t>
      </w:r>
    </w:p>
    <w:p w14:paraId="5D14508C" w14:textId="4F0551C7" w:rsidR="00784816" w:rsidRDefault="00133EA8" w:rsidP="00133EA8">
      <w:pPr>
        <w:rPr>
          <w:sz w:val="20"/>
          <w:szCs w:val="20"/>
        </w:rPr>
      </w:pPr>
      <w:r w:rsidRPr="002B57E1">
        <w:rPr>
          <w:sz w:val="20"/>
          <w:szCs w:val="20"/>
        </w:rPr>
        <w:t xml:space="preserve">(b)    inform the parties to the marriage about the range of information and services available to </w:t>
      </w:r>
      <w:r w:rsidR="002B57E1" w:rsidRPr="002B57E1">
        <w:rPr>
          <w:sz w:val="20"/>
          <w:szCs w:val="20"/>
        </w:rPr>
        <w:br/>
        <w:t xml:space="preserve">         </w:t>
      </w:r>
      <w:r w:rsidRPr="002B57E1">
        <w:rPr>
          <w:sz w:val="20"/>
          <w:szCs w:val="20"/>
        </w:rPr>
        <w:t xml:space="preserve">them to </w:t>
      </w:r>
      <w:proofErr w:type="gramStart"/>
      <w:r w:rsidRPr="002B57E1">
        <w:rPr>
          <w:sz w:val="20"/>
          <w:szCs w:val="20"/>
        </w:rPr>
        <w:t>enhance, and</w:t>
      </w:r>
      <w:proofErr w:type="gramEnd"/>
      <w:r w:rsidRPr="002B57E1">
        <w:rPr>
          <w:sz w:val="20"/>
          <w:szCs w:val="20"/>
        </w:rPr>
        <w:t xml:space="preserve"> sustain them throughout their relationship</w:t>
      </w:r>
      <w:r w:rsidR="002B57E1">
        <w:rPr>
          <w:sz w:val="20"/>
          <w:szCs w:val="20"/>
        </w:rPr>
        <w:t>.</w:t>
      </w:r>
    </w:p>
    <w:sectPr w:rsidR="00784816" w:rsidSect="009D1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40" w:bottom="1077" w:left="144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049B" w14:textId="77777777" w:rsidR="006571B6" w:rsidRDefault="006571B6" w:rsidP="00530499">
      <w:pPr>
        <w:spacing w:after="0" w:line="240" w:lineRule="auto"/>
      </w:pPr>
      <w:r>
        <w:separator/>
      </w:r>
    </w:p>
  </w:endnote>
  <w:endnote w:type="continuationSeparator" w:id="0">
    <w:p w14:paraId="711D2163" w14:textId="77777777" w:rsidR="006571B6" w:rsidRDefault="006571B6" w:rsidP="0053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71E2" w14:textId="77777777" w:rsidR="009D1801" w:rsidRDefault="009D1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66952" w14:textId="7214D579" w:rsidR="00530499" w:rsidRPr="00530499" w:rsidRDefault="00530499" w:rsidP="00F557CB">
    <w:pPr>
      <w:jc w:val="center"/>
      <w:rPr>
        <w:sz w:val="16"/>
        <w:szCs w:val="16"/>
      </w:rPr>
    </w:pPr>
    <w:r>
      <w:rPr>
        <w:sz w:val="16"/>
        <w:szCs w:val="16"/>
      </w:rPr>
      <w:t xml:space="preserve">Celebrant Code of Ethics - Elope to Phillip Island </w:t>
    </w:r>
    <w:r w:rsidR="00A20D4A">
      <w:rPr>
        <w:sz w:val="16"/>
        <w:szCs w:val="16"/>
      </w:rPr>
      <w:t xml:space="preserve">       </w:t>
    </w:r>
    <w:r>
      <w:rPr>
        <w:sz w:val="16"/>
        <w:szCs w:val="16"/>
      </w:rPr>
      <w:t xml:space="preserve">Ph: 0412339795 </w:t>
    </w:r>
    <w:r w:rsidR="00A20D4A">
      <w:rPr>
        <w:sz w:val="16"/>
        <w:szCs w:val="16"/>
      </w:rPr>
      <w:t xml:space="preserve">        </w:t>
    </w:r>
    <w:r>
      <w:rPr>
        <w:sz w:val="16"/>
        <w:szCs w:val="16"/>
      </w:rPr>
      <w:t>E: elopetophillipisland@gmail.com</w:t>
    </w:r>
  </w:p>
  <w:p w14:paraId="2FF7D2C2" w14:textId="77777777" w:rsidR="00530499" w:rsidRDefault="00530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86ADE" w14:textId="77777777" w:rsidR="009D1801" w:rsidRDefault="009D1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6D9D" w14:textId="77777777" w:rsidR="006571B6" w:rsidRDefault="006571B6" w:rsidP="00530499">
      <w:pPr>
        <w:spacing w:after="0" w:line="240" w:lineRule="auto"/>
      </w:pPr>
      <w:r>
        <w:separator/>
      </w:r>
    </w:p>
  </w:footnote>
  <w:footnote w:type="continuationSeparator" w:id="0">
    <w:p w14:paraId="4EA5BC00" w14:textId="77777777" w:rsidR="006571B6" w:rsidRDefault="006571B6" w:rsidP="0053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9411B" w14:textId="77777777" w:rsidR="009D1801" w:rsidRDefault="009D1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7C078" w14:textId="100701F3" w:rsidR="009D1801" w:rsidRPr="00A20D4A" w:rsidRDefault="00A20D4A">
    <w:pPr>
      <w:pStyle w:val="Header"/>
      <w:rPr>
        <w:b/>
        <w:bCs/>
        <w:sz w:val="24"/>
        <w:szCs w:val="24"/>
      </w:rPr>
    </w:pPr>
    <w:r w:rsidRPr="00A20D4A">
      <w:rPr>
        <w:b/>
        <w:bCs/>
        <w:sz w:val="24"/>
        <w:szCs w:val="24"/>
      </w:rPr>
      <w:t>CELEBRANT CODE OF ETHICS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EE59" w14:textId="77777777" w:rsidR="009D1801" w:rsidRDefault="009D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A8"/>
    <w:rsid w:val="00133EA8"/>
    <w:rsid w:val="0028636E"/>
    <w:rsid w:val="002B57E1"/>
    <w:rsid w:val="00530499"/>
    <w:rsid w:val="006571B6"/>
    <w:rsid w:val="00784816"/>
    <w:rsid w:val="007F4D07"/>
    <w:rsid w:val="008904CC"/>
    <w:rsid w:val="009D1801"/>
    <w:rsid w:val="00A20D4A"/>
    <w:rsid w:val="00B93BB9"/>
    <w:rsid w:val="00F467CC"/>
    <w:rsid w:val="00F5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C6E6"/>
  <w15:chartTrackingRefBased/>
  <w15:docId w15:val="{F2FDD0AF-20A7-4884-A228-169F6234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499"/>
  </w:style>
  <w:style w:type="paragraph" w:styleId="Footer">
    <w:name w:val="footer"/>
    <w:basedOn w:val="Normal"/>
    <w:link w:val="FooterChar"/>
    <w:uiPriority w:val="99"/>
    <w:unhideWhenUsed/>
    <w:rsid w:val="0053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 Ha</dc:creator>
  <cp:keywords/>
  <dc:description/>
  <cp:lastModifiedBy>Patr Ha</cp:lastModifiedBy>
  <cp:revision>6</cp:revision>
  <dcterms:created xsi:type="dcterms:W3CDTF">2020-04-06T05:22:00Z</dcterms:created>
  <dcterms:modified xsi:type="dcterms:W3CDTF">2020-04-06T05:25:00Z</dcterms:modified>
</cp:coreProperties>
</file>